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2EA" w:rsidRDefault="00AF608B" w:rsidP="006852EA">
      <w:pPr>
        <w:pStyle w:val="30"/>
        <w:shd w:val="clear" w:color="auto" w:fill="auto"/>
        <w:spacing w:after="0" w:line="274" w:lineRule="exact"/>
      </w:pPr>
      <w:proofErr w:type="spellStart"/>
      <w:r w:rsidRPr="006852EA">
        <w:t>Кыргыз</w:t>
      </w:r>
      <w:proofErr w:type="spellEnd"/>
      <w:r w:rsidRPr="006852EA">
        <w:t xml:space="preserve"> </w:t>
      </w:r>
      <w:proofErr w:type="spellStart"/>
      <w:r w:rsidRPr="006852EA">
        <w:t>Республикасынын</w:t>
      </w:r>
      <w:proofErr w:type="spellEnd"/>
      <w:r w:rsidR="006852EA" w:rsidRPr="006852EA">
        <w:t xml:space="preserve"> «</w:t>
      </w:r>
      <w:proofErr w:type="spellStart"/>
      <w:r w:rsidR="006852EA" w:rsidRPr="006852EA">
        <w:t>Кыргыз</w:t>
      </w:r>
      <w:proofErr w:type="spellEnd"/>
      <w:r w:rsidR="006852EA" w:rsidRPr="006852EA">
        <w:t xml:space="preserve"> </w:t>
      </w:r>
      <w:proofErr w:type="spellStart"/>
      <w:r w:rsidR="006852EA" w:rsidRPr="006852EA">
        <w:t>Республикасындагы</w:t>
      </w:r>
      <w:proofErr w:type="spellEnd"/>
      <w:r w:rsidR="006852EA" w:rsidRPr="006852EA">
        <w:t xml:space="preserve"> </w:t>
      </w:r>
      <w:proofErr w:type="spellStart"/>
      <w:r w:rsidR="006852EA" w:rsidRPr="006852EA">
        <w:t>ички</w:t>
      </w:r>
      <w:proofErr w:type="spellEnd"/>
      <w:r w:rsidR="006852EA" w:rsidRPr="006852EA">
        <w:t xml:space="preserve"> </w:t>
      </w:r>
      <w:proofErr w:type="spellStart"/>
      <w:r w:rsidR="006852EA" w:rsidRPr="006852EA">
        <w:t>соода</w:t>
      </w:r>
      <w:proofErr w:type="spellEnd"/>
      <w:r w:rsidR="006852EA" w:rsidRPr="006852EA">
        <w:t xml:space="preserve"> </w:t>
      </w:r>
      <w:proofErr w:type="spellStart"/>
      <w:r w:rsidR="006852EA" w:rsidRPr="006852EA">
        <w:t>жөнүнд</w:t>
      </w:r>
      <w:proofErr w:type="spellEnd"/>
      <w:r w:rsidR="006852EA" w:rsidRPr="006852EA">
        <w:rPr>
          <w:lang w:val="ky-KG"/>
        </w:rPr>
        <w:t>ө</w:t>
      </w:r>
      <w:r w:rsidR="006852EA" w:rsidRPr="006852EA">
        <w:t xml:space="preserve">» </w:t>
      </w:r>
      <w:r w:rsidR="006852EA" w:rsidRPr="006852EA">
        <w:rPr>
          <w:lang w:val="ky-KG"/>
        </w:rPr>
        <w:t xml:space="preserve">Мыйзамына өзгөртүүлөрдү </w:t>
      </w:r>
      <w:proofErr w:type="gramStart"/>
      <w:r w:rsidR="006852EA" w:rsidRPr="006852EA">
        <w:rPr>
          <w:lang w:val="ky-KG"/>
        </w:rPr>
        <w:t>киргизүү ж</w:t>
      </w:r>
      <w:proofErr w:type="gramEnd"/>
      <w:r w:rsidR="006852EA" w:rsidRPr="006852EA">
        <w:rPr>
          <w:lang w:val="ky-KG"/>
        </w:rPr>
        <w:t>өнүндө</w:t>
      </w:r>
      <w:r w:rsidR="006852EA" w:rsidRPr="006852EA">
        <w:t>»</w:t>
      </w:r>
      <w:r w:rsidR="006852EA" w:rsidRPr="006852EA">
        <w:rPr>
          <w:lang w:val="ky-KG"/>
        </w:rPr>
        <w:t xml:space="preserve"> Кыргыз Республикасынын </w:t>
      </w:r>
      <w:proofErr w:type="spellStart"/>
      <w:r w:rsidR="006852EA" w:rsidRPr="006852EA">
        <w:t>Мыйзам</w:t>
      </w:r>
      <w:proofErr w:type="spellEnd"/>
      <w:r w:rsidR="006852EA">
        <w:rPr>
          <w:sz w:val="28"/>
          <w:szCs w:val="28"/>
        </w:rPr>
        <w:t xml:space="preserve"> </w:t>
      </w:r>
      <w:proofErr w:type="spellStart"/>
      <w:r w:rsidR="006852EA" w:rsidRPr="006852EA">
        <w:t>долбооруна</w:t>
      </w:r>
      <w:proofErr w:type="spellEnd"/>
    </w:p>
    <w:p w:rsidR="006852EA" w:rsidRPr="006852EA" w:rsidRDefault="006852EA">
      <w:pPr>
        <w:pStyle w:val="30"/>
        <w:shd w:val="clear" w:color="auto" w:fill="auto"/>
        <w:spacing w:after="240" w:line="274" w:lineRule="exact"/>
        <w:rPr>
          <w:lang w:val="ky-KG"/>
        </w:rPr>
      </w:pPr>
      <w:r w:rsidRPr="006852EA">
        <w:rPr>
          <w:lang w:val="ky-KG"/>
        </w:rPr>
        <w:t>НЕГИЗДЕМЕ-МААЛЫМ КАТ</w:t>
      </w:r>
    </w:p>
    <w:p w:rsidR="006852EA" w:rsidRPr="006852EA" w:rsidRDefault="006852EA">
      <w:pPr>
        <w:pStyle w:val="20"/>
        <w:shd w:val="clear" w:color="auto" w:fill="auto"/>
        <w:spacing w:before="0"/>
        <w:ind w:firstLine="880"/>
        <w:rPr>
          <w:lang w:val="ky-KG"/>
        </w:rPr>
      </w:pPr>
      <w:r>
        <w:rPr>
          <w:lang w:val="ky-KG"/>
        </w:rPr>
        <w:t xml:space="preserve">Ушул мыйзам долбоору менен </w:t>
      </w:r>
      <w:r w:rsidR="00AF608B" w:rsidRPr="00AF608B">
        <w:rPr>
          <w:lang w:val="ky-KG"/>
        </w:rPr>
        <w:t xml:space="preserve">Кыргыз Республикасынын </w:t>
      </w:r>
      <w:r w:rsidRPr="00AF608B">
        <w:rPr>
          <w:lang w:val="ky-KG"/>
        </w:rPr>
        <w:t>«Кыргыз Республикасындагы ички соода жөнүнд</w:t>
      </w:r>
      <w:r w:rsidRPr="006852EA">
        <w:rPr>
          <w:lang w:val="ky-KG"/>
        </w:rPr>
        <w:t>ө</w:t>
      </w:r>
      <w:r w:rsidRPr="00AF608B">
        <w:rPr>
          <w:lang w:val="ky-KG"/>
        </w:rPr>
        <w:t xml:space="preserve">» </w:t>
      </w:r>
      <w:r w:rsidRPr="006852EA">
        <w:rPr>
          <w:lang w:val="ky-KG"/>
        </w:rPr>
        <w:t>Мыйзамына</w:t>
      </w:r>
      <w:r>
        <w:rPr>
          <w:lang w:val="ky-KG"/>
        </w:rPr>
        <w:t xml:space="preserve"> оңдоолор киргизилет. </w:t>
      </w:r>
    </w:p>
    <w:p w:rsidR="006852EA" w:rsidRPr="006852EA" w:rsidRDefault="006852EA" w:rsidP="006852EA">
      <w:pPr>
        <w:pStyle w:val="20"/>
        <w:shd w:val="clear" w:color="auto" w:fill="auto"/>
        <w:spacing w:before="0" w:line="240" w:lineRule="auto"/>
        <w:ind w:firstLine="708"/>
        <w:rPr>
          <w:lang w:val="ky-KG"/>
        </w:rPr>
      </w:pPr>
      <w:r w:rsidRPr="006852EA">
        <w:rPr>
          <w:lang w:val="ky-KG"/>
        </w:rPr>
        <w:t>Кыргыз Республика</w:t>
      </w:r>
      <w:r>
        <w:rPr>
          <w:lang w:val="ky-KG"/>
        </w:rPr>
        <w:t>сынын Президентинин 2021-жылдын</w:t>
      </w:r>
      <w:r w:rsidRPr="006852EA">
        <w:rPr>
          <w:lang w:val="ky-KG"/>
        </w:rPr>
        <w:t xml:space="preserve"> 8-февралындагы № 26 ПЖ «Кыргыз Республикасынын мыйзамдарына инвентаризация жүргүзүү жөнүндө» Жарлыгына ылайык мыйзамдардын көптөгөн өзгөрүүлөрү мыйзам предметин толук регламенттебейт дегенге алып келет, аларда ички чыр-чатактар жана карама-каршылыктары бар, бирин-бири кайталаган жана кээде ашыкча жоболор бар жана айрым жерлерде адилеттик жана өнөктөштүк принциптерине жооп бербейт. Ушулардын бардыгы өз кезегинде жарандардын сот адилеттигине жеткиликтүүлүгүнө жана соттук териштирүүгө болгон конституциялык укуктарын, ошондой эле акыйкат чечим чыгарууда чектөөгө алып келет.</w:t>
      </w:r>
    </w:p>
    <w:p w:rsidR="006852EA" w:rsidRDefault="006852EA" w:rsidP="006852EA">
      <w:pPr>
        <w:pStyle w:val="20"/>
        <w:shd w:val="clear" w:color="auto" w:fill="auto"/>
        <w:spacing w:before="0" w:line="240" w:lineRule="auto"/>
        <w:ind w:firstLine="708"/>
        <w:rPr>
          <w:lang w:val="ky-KG"/>
        </w:rPr>
      </w:pPr>
      <w:r w:rsidRPr="006852EA">
        <w:rPr>
          <w:lang w:val="ky-KG"/>
        </w:rPr>
        <w:t>Ушуга байланыштуу Кыргыз Республикасынын Министрлер Кабинетинин ушул токтом долбоору Кыргыз Республикасынын соода жана техникалык жөнгө салуу чөйрөсүндөгү мыйзамдарын инвентаризациялоо боюнча ведомстволор аралык жумушчу топ тарабынан иштелип чыккан.</w:t>
      </w:r>
    </w:p>
    <w:p w:rsidR="006852EA" w:rsidRDefault="006852EA" w:rsidP="006852EA">
      <w:pPr>
        <w:pStyle w:val="20"/>
        <w:shd w:val="clear" w:color="auto" w:fill="auto"/>
        <w:spacing w:before="0" w:line="240" w:lineRule="auto"/>
        <w:ind w:firstLine="708"/>
        <w:rPr>
          <w:lang w:val="ky-KG"/>
        </w:rPr>
      </w:pPr>
      <w:r w:rsidRPr="006852EA">
        <w:rPr>
          <w:lang w:val="ky-KG"/>
        </w:rPr>
        <w:t xml:space="preserve">Мыйзам долбоорунда </w:t>
      </w:r>
      <w:r w:rsidR="00AF608B" w:rsidRPr="006852EA">
        <w:rPr>
          <w:lang w:val="ky-KG"/>
        </w:rPr>
        <w:t xml:space="preserve">Кыргыз Республикасынын </w:t>
      </w:r>
      <w:r w:rsidRPr="006852EA">
        <w:rPr>
          <w:lang w:val="ky-KG"/>
        </w:rPr>
        <w:t>«Кыргыз Республикасындагы ички соода жөнүндө» Мыйзамына карата ченемдерди кароо жолу менен тактоочу түзөтүү сунуш кылынат.</w:t>
      </w:r>
    </w:p>
    <w:p w:rsidR="006852EA" w:rsidRDefault="006852EA" w:rsidP="006852EA">
      <w:pPr>
        <w:pStyle w:val="20"/>
        <w:shd w:val="clear" w:color="auto" w:fill="auto"/>
        <w:spacing w:before="0" w:line="240" w:lineRule="auto"/>
        <w:ind w:firstLine="708"/>
        <w:rPr>
          <w:lang w:val="ky-KG"/>
        </w:rPr>
      </w:pPr>
      <w:r>
        <w:rPr>
          <w:lang w:val="ky-KG"/>
        </w:rPr>
        <w:t>Ошондой эле</w:t>
      </w:r>
      <w:r w:rsidRPr="006852EA">
        <w:rPr>
          <w:lang w:val="ky-KG"/>
        </w:rPr>
        <w:t xml:space="preserve"> төмөнкүлөр боюнча жалпы жоболорду кайра карап чыгуу сунуш</w:t>
      </w:r>
      <w:r>
        <w:rPr>
          <w:lang w:val="ky-KG"/>
        </w:rPr>
        <w:t>талат</w:t>
      </w:r>
      <w:r w:rsidRPr="006852EA">
        <w:rPr>
          <w:lang w:val="ky-KG"/>
        </w:rPr>
        <w:t>:</w:t>
      </w:r>
    </w:p>
    <w:p w:rsidR="006852EA" w:rsidRDefault="006852EA" w:rsidP="006852EA">
      <w:pPr>
        <w:pStyle w:val="20"/>
        <w:shd w:val="clear" w:color="auto" w:fill="auto"/>
        <w:spacing w:before="0" w:line="240" w:lineRule="auto"/>
        <w:ind w:firstLine="708"/>
        <w:rPr>
          <w:lang w:val="ky-KG"/>
        </w:rPr>
      </w:pPr>
      <w:r>
        <w:rPr>
          <w:lang w:val="ky-KG"/>
        </w:rPr>
        <w:t xml:space="preserve">- </w:t>
      </w:r>
      <w:r w:rsidRPr="006852EA">
        <w:rPr>
          <w:lang w:val="ky-KG"/>
        </w:rPr>
        <w:t>жөнгө салуу максаты жана предмети;</w:t>
      </w:r>
    </w:p>
    <w:p w:rsidR="006852EA" w:rsidRDefault="006852EA" w:rsidP="006852EA">
      <w:pPr>
        <w:pStyle w:val="20"/>
        <w:shd w:val="clear" w:color="auto" w:fill="auto"/>
        <w:spacing w:before="0" w:line="240" w:lineRule="auto"/>
        <w:ind w:firstLine="708"/>
        <w:rPr>
          <w:lang w:val="ky-KG"/>
        </w:rPr>
      </w:pPr>
      <w:r>
        <w:rPr>
          <w:lang w:val="ky-KG"/>
        </w:rPr>
        <w:t xml:space="preserve">- </w:t>
      </w:r>
      <w:r w:rsidRPr="006852EA">
        <w:rPr>
          <w:lang w:val="ky-KG"/>
        </w:rPr>
        <w:t>Мыйзамда</w:t>
      </w:r>
      <w:r>
        <w:rPr>
          <w:lang w:val="ky-KG"/>
        </w:rPr>
        <w:t xml:space="preserve"> колдонулуучу негизги терминдер;</w:t>
      </w:r>
    </w:p>
    <w:p w:rsidR="006852EA" w:rsidRDefault="006852EA" w:rsidP="006852EA">
      <w:pPr>
        <w:pStyle w:val="20"/>
        <w:shd w:val="clear" w:color="auto" w:fill="auto"/>
        <w:spacing w:before="0" w:line="240" w:lineRule="auto"/>
        <w:ind w:firstLine="708"/>
        <w:rPr>
          <w:lang w:val="ky-KG"/>
        </w:rPr>
      </w:pPr>
      <w:r>
        <w:rPr>
          <w:lang w:val="ky-KG"/>
        </w:rPr>
        <w:t xml:space="preserve">- мамлекеттик жөнгө салуу принциптери. </w:t>
      </w:r>
    </w:p>
    <w:p w:rsidR="006852EA" w:rsidRDefault="006852EA" w:rsidP="006852EA">
      <w:pPr>
        <w:pStyle w:val="20"/>
        <w:shd w:val="clear" w:color="auto" w:fill="auto"/>
        <w:spacing w:before="0" w:line="240" w:lineRule="auto"/>
        <w:ind w:firstLine="708"/>
        <w:rPr>
          <w:lang w:val="ky-KG"/>
        </w:rPr>
      </w:pPr>
      <w:r w:rsidRPr="006852EA">
        <w:rPr>
          <w:lang w:val="ky-KG"/>
        </w:rPr>
        <w:t>Мындан тышкары, мыйзам долбоору Кыргыз Республикасынын жаңы Конституциясына ыл</w:t>
      </w:r>
      <w:r>
        <w:rPr>
          <w:lang w:val="ky-KG"/>
        </w:rPr>
        <w:t>айык келтирилген</w:t>
      </w:r>
      <w:r w:rsidRPr="006852EA">
        <w:rPr>
          <w:lang w:val="ky-KG"/>
        </w:rPr>
        <w:t>.</w:t>
      </w:r>
    </w:p>
    <w:p w:rsidR="006852EA" w:rsidRDefault="006852EA" w:rsidP="006852EA">
      <w:pPr>
        <w:pStyle w:val="20"/>
        <w:shd w:val="clear" w:color="auto" w:fill="auto"/>
        <w:spacing w:before="0" w:line="240" w:lineRule="auto"/>
        <w:ind w:firstLine="708"/>
        <w:rPr>
          <w:lang w:val="ky-KG"/>
        </w:rPr>
      </w:pPr>
      <w:r>
        <w:rPr>
          <w:lang w:val="ky-KG"/>
        </w:rPr>
        <w:t xml:space="preserve">Кыргыз Республикасынын </w:t>
      </w:r>
      <w:bookmarkStart w:id="0" w:name="_GoBack"/>
      <w:bookmarkEnd w:id="0"/>
      <w:r>
        <w:rPr>
          <w:lang w:val="ky-KG"/>
        </w:rPr>
        <w:t xml:space="preserve">“Кыргыз Республикасынын ченемдик укуктук актылары жөнүндө” Мыйзамына ылайык ушул мыйзам долбоору </w:t>
      </w:r>
      <w:r w:rsidR="00AF608B">
        <w:rPr>
          <w:lang w:val="ky-KG"/>
        </w:rPr>
        <w:t xml:space="preserve">коомдук талкуулоо үчүн Кыргыз Республикасынын </w:t>
      </w:r>
      <w:r w:rsidR="00F2152F">
        <w:rPr>
          <w:lang w:val="ky-KG"/>
        </w:rPr>
        <w:t>Министрлер Кабинетинин</w:t>
      </w:r>
      <w:r w:rsidR="00AF608B">
        <w:rPr>
          <w:lang w:val="ky-KG"/>
        </w:rPr>
        <w:t xml:space="preserve"> расмий сайтына жайгаштырылган. </w:t>
      </w:r>
    </w:p>
    <w:p w:rsidR="00AF608B" w:rsidRPr="00AF608B" w:rsidRDefault="00AF608B" w:rsidP="006852EA">
      <w:pPr>
        <w:pStyle w:val="20"/>
        <w:shd w:val="clear" w:color="auto" w:fill="auto"/>
        <w:spacing w:before="0" w:line="240" w:lineRule="auto"/>
        <w:ind w:firstLine="708"/>
        <w:rPr>
          <w:lang w:val="ky-KG"/>
        </w:rPr>
      </w:pPr>
      <w:r w:rsidRPr="00AF608B">
        <w:rPr>
          <w:lang w:val="ky-KG"/>
        </w:rPr>
        <w:t>Аталган мыйзам долбоорун кабыл алуу терс социалдык, экономикалык, укуктук, укук коргоочулук, гендердик, экологиялык, коррупциялык кесепеттерге алып келбейт.</w:t>
      </w:r>
      <w:r>
        <w:rPr>
          <w:lang w:val="ky-KG"/>
        </w:rPr>
        <w:t xml:space="preserve"> </w:t>
      </w:r>
      <w:r w:rsidRPr="00AF608B">
        <w:rPr>
          <w:lang w:val="ky-KG"/>
        </w:rPr>
        <w:t>Мыйзам долбоорунда сунушталган түзөтүүлөр колдонуудагы ченемдик - укуктук актыларга карама-каршы келбейт жана республикалык бюджеттен финансы каражаттарын талап кылбайт</w:t>
      </w:r>
      <w:r>
        <w:rPr>
          <w:lang w:val="ky-KG"/>
        </w:rPr>
        <w:t>.</w:t>
      </w:r>
    </w:p>
    <w:p w:rsidR="00AF608B" w:rsidRDefault="00AF608B" w:rsidP="00AF608B">
      <w:pPr>
        <w:pStyle w:val="20"/>
        <w:shd w:val="clear" w:color="auto" w:fill="auto"/>
        <w:spacing w:before="0"/>
        <w:ind w:firstLine="880"/>
        <w:rPr>
          <w:lang w:val="ky-KG"/>
        </w:rPr>
      </w:pPr>
      <w:r w:rsidRPr="00AF608B">
        <w:rPr>
          <w:lang w:val="ky-KG"/>
        </w:rPr>
        <w:t>Кыргыз Республикасынын «Кыргыз Республикасынын ченемдик укуктук актылары жөнүндө» Мыйзамынын 19-беренесинин 1-бөлүгүнө ылайык, ченемдик укуктук актынын долбоору жөнгө салуучу таасирди талдоону талап кылбайт (жеңүүгө болбогон күчтүн жагдайларынын шартында ишкердик ишти жөнгө салган учурларды эске албаганда).</w:t>
      </w:r>
    </w:p>
    <w:p w:rsidR="00AF608B" w:rsidRDefault="00AF608B" w:rsidP="00AF608B">
      <w:pPr>
        <w:pStyle w:val="20"/>
        <w:shd w:val="clear" w:color="auto" w:fill="auto"/>
        <w:spacing w:before="0"/>
        <w:ind w:firstLine="880"/>
        <w:rPr>
          <w:lang w:val="ky-KG"/>
        </w:rPr>
      </w:pPr>
      <w:r>
        <w:rPr>
          <w:lang w:val="ky-KG"/>
        </w:rPr>
        <w:t xml:space="preserve">Жогоруда баяндалгандардын негизинде </w:t>
      </w:r>
      <w:r w:rsidRPr="00AF608B">
        <w:rPr>
          <w:lang w:val="ky-KG"/>
        </w:rPr>
        <w:t>Кыргыз Республикасынын «Кыргыз Республикасындагы ички соода жөнүнд</w:t>
      </w:r>
      <w:r w:rsidRPr="006852EA">
        <w:rPr>
          <w:lang w:val="ky-KG"/>
        </w:rPr>
        <w:t>ө</w:t>
      </w:r>
      <w:r w:rsidRPr="00AF608B">
        <w:rPr>
          <w:lang w:val="ky-KG"/>
        </w:rPr>
        <w:t xml:space="preserve">» </w:t>
      </w:r>
      <w:r w:rsidRPr="006852EA">
        <w:rPr>
          <w:lang w:val="ky-KG"/>
        </w:rPr>
        <w:t>Мыйзамына өзгөртүүлөрдү киргизүү жөнүндө</w:t>
      </w:r>
      <w:r w:rsidRPr="00AF608B">
        <w:rPr>
          <w:lang w:val="ky-KG"/>
        </w:rPr>
        <w:t>»</w:t>
      </w:r>
      <w:r>
        <w:rPr>
          <w:lang w:val="ky-KG"/>
        </w:rPr>
        <w:t xml:space="preserve"> Кыргыз Республикасынын Мыйзам долбоору белгиленген тартипте кароого жөнөтүлөт. </w:t>
      </w:r>
    </w:p>
    <w:p w:rsidR="00AF608B" w:rsidRDefault="00AF608B" w:rsidP="00AF608B">
      <w:pPr>
        <w:pStyle w:val="20"/>
        <w:shd w:val="clear" w:color="auto" w:fill="auto"/>
        <w:spacing w:before="0"/>
        <w:ind w:firstLine="880"/>
        <w:rPr>
          <w:lang w:val="ky-KG"/>
        </w:rPr>
      </w:pPr>
    </w:p>
    <w:p w:rsidR="00CE5450" w:rsidRPr="00CE5450" w:rsidRDefault="00CE5450" w:rsidP="00CE5450">
      <w:pPr>
        <w:tabs>
          <w:tab w:val="left" w:pos="10303"/>
        </w:tabs>
        <w:spacing w:line="276" w:lineRule="exact"/>
        <w:rPr>
          <w:rFonts w:ascii="Times New Roman" w:eastAsia="Times New Roman" w:hAnsi="Times New Roman" w:cs="Times New Roman"/>
          <w:b/>
          <w:bCs/>
          <w:color w:val="auto"/>
          <w:shd w:val="clear" w:color="auto" w:fill="FFFFFF"/>
          <w:lang w:eastAsia="en-US" w:bidi="ar-SA"/>
        </w:rPr>
      </w:pPr>
      <w:proofErr w:type="spellStart"/>
      <w:r w:rsidRPr="00CE5450">
        <w:rPr>
          <w:rFonts w:ascii="Times New Roman" w:eastAsia="Times New Roman" w:hAnsi="Times New Roman" w:cs="Times New Roman"/>
          <w:b/>
          <w:bCs/>
          <w:color w:val="auto"/>
          <w:shd w:val="clear" w:color="auto" w:fill="FFFFFF"/>
          <w:lang w:eastAsia="en-US" w:bidi="ar-SA"/>
        </w:rPr>
        <w:t>Кыргыз</w:t>
      </w:r>
      <w:proofErr w:type="spellEnd"/>
      <w:r w:rsidRPr="00CE5450">
        <w:rPr>
          <w:rFonts w:ascii="Times New Roman" w:eastAsia="Times New Roman" w:hAnsi="Times New Roman" w:cs="Times New Roman"/>
          <w:b/>
          <w:bCs/>
          <w:color w:val="auto"/>
          <w:shd w:val="clear" w:color="auto" w:fill="FFFFFF"/>
          <w:lang w:eastAsia="en-US" w:bidi="ar-SA"/>
        </w:rPr>
        <w:t xml:space="preserve"> </w:t>
      </w:r>
      <w:proofErr w:type="spellStart"/>
      <w:r w:rsidRPr="00CE5450">
        <w:rPr>
          <w:rFonts w:ascii="Times New Roman" w:eastAsia="Times New Roman" w:hAnsi="Times New Roman" w:cs="Times New Roman"/>
          <w:b/>
          <w:bCs/>
          <w:color w:val="auto"/>
          <w:shd w:val="clear" w:color="auto" w:fill="FFFFFF"/>
          <w:lang w:eastAsia="en-US" w:bidi="ar-SA"/>
        </w:rPr>
        <w:t>Республикасынын</w:t>
      </w:r>
      <w:proofErr w:type="spellEnd"/>
    </w:p>
    <w:p w:rsidR="00635467" w:rsidRPr="00CE5450" w:rsidRDefault="00CE5450" w:rsidP="00CE5450">
      <w:pPr>
        <w:pStyle w:val="20"/>
        <w:shd w:val="clear" w:color="auto" w:fill="auto"/>
        <w:spacing w:before="0"/>
        <w:rPr>
          <w:b/>
        </w:rPr>
      </w:pPr>
      <w:r w:rsidRPr="00CE5450">
        <w:rPr>
          <w:rFonts w:eastAsia="Calibri"/>
          <w:b/>
          <w:color w:val="auto"/>
          <w:shd w:val="clear" w:color="auto" w:fill="FFFFFF"/>
          <w:lang w:eastAsia="en-US" w:bidi="ar-SA"/>
        </w:rPr>
        <w:t xml:space="preserve">Экономика </w:t>
      </w:r>
      <w:proofErr w:type="spellStart"/>
      <w:r w:rsidRPr="00CE5450">
        <w:rPr>
          <w:rFonts w:eastAsia="Calibri"/>
          <w:b/>
          <w:color w:val="auto"/>
          <w:shd w:val="clear" w:color="auto" w:fill="FFFFFF"/>
          <w:lang w:eastAsia="en-US" w:bidi="ar-SA"/>
        </w:rPr>
        <w:t>жана</w:t>
      </w:r>
      <w:proofErr w:type="spellEnd"/>
      <w:r w:rsidRPr="00CE5450">
        <w:rPr>
          <w:rFonts w:eastAsia="Calibri"/>
          <w:b/>
          <w:color w:val="auto"/>
          <w:shd w:val="clear" w:color="auto" w:fill="FFFFFF"/>
          <w:lang w:eastAsia="en-US" w:bidi="ar-SA"/>
        </w:rPr>
        <w:t xml:space="preserve"> коммерция </w:t>
      </w:r>
      <w:proofErr w:type="spellStart"/>
      <w:r w:rsidRPr="00CE5450">
        <w:rPr>
          <w:rFonts w:eastAsia="Calibri"/>
          <w:b/>
          <w:color w:val="auto"/>
          <w:shd w:val="clear" w:color="auto" w:fill="FFFFFF"/>
          <w:lang w:eastAsia="en-US" w:bidi="ar-SA"/>
        </w:rPr>
        <w:t>министри</w:t>
      </w:r>
      <w:proofErr w:type="spellEnd"/>
      <w:r w:rsidRPr="00CE5450">
        <w:rPr>
          <w:rFonts w:eastAsia="Calibri"/>
          <w:b/>
          <w:color w:val="auto"/>
          <w:spacing w:val="-1"/>
          <w:lang w:eastAsia="en-US" w:bidi="ar-SA"/>
        </w:rPr>
        <w:tab/>
      </w:r>
      <w:r>
        <w:rPr>
          <w:rFonts w:eastAsia="Calibri"/>
          <w:b/>
          <w:color w:val="auto"/>
          <w:spacing w:val="-1"/>
          <w:lang w:eastAsia="en-US" w:bidi="ar-SA"/>
        </w:rPr>
        <w:tab/>
      </w:r>
      <w:r>
        <w:rPr>
          <w:rFonts w:eastAsia="Calibri"/>
          <w:b/>
          <w:color w:val="auto"/>
          <w:spacing w:val="-1"/>
          <w:lang w:eastAsia="en-US" w:bidi="ar-SA"/>
        </w:rPr>
        <w:tab/>
      </w:r>
      <w:proofErr w:type="spellStart"/>
      <w:r w:rsidRPr="00CE5450">
        <w:rPr>
          <w:rFonts w:eastAsia="Calibri"/>
          <w:b/>
          <w:color w:val="auto"/>
          <w:spacing w:val="-1"/>
          <w:lang w:eastAsia="en-US" w:bidi="ar-SA"/>
        </w:rPr>
        <w:t>Д.Дж</w:t>
      </w:r>
      <w:proofErr w:type="spellEnd"/>
      <w:r w:rsidRPr="00CE5450">
        <w:rPr>
          <w:rFonts w:eastAsia="Calibri"/>
          <w:b/>
          <w:color w:val="auto"/>
          <w:spacing w:val="-1"/>
          <w:lang w:eastAsia="en-US" w:bidi="ar-SA"/>
        </w:rPr>
        <w:t xml:space="preserve">. </w:t>
      </w:r>
      <w:proofErr w:type="spellStart"/>
      <w:r w:rsidRPr="00CE5450">
        <w:rPr>
          <w:rFonts w:eastAsia="Calibri"/>
          <w:b/>
          <w:color w:val="auto"/>
          <w:spacing w:val="-1"/>
          <w:lang w:eastAsia="en-US" w:bidi="ar-SA"/>
        </w:rPr>
        <w:t>Амангельдиев</w:t>
      </w:r>
      <w:proofErr w:type="spellEnd"/>
    </w:p>
    <w:sectPr w:rsidR="00635467" w:rsidRPr="00CE5450">
      <w:pgSz w:w="11900" w:h="16840"/>
      <w:pgMar w:top="1157" w:right="1102" w:bottom="1157" w:left="166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2F4" w:rsidRDefault="002872F4">
      <w:r>
        <w:separator/>
      </w:r>
    </w:p>
  </w:endnote>
  <w:endnote w:type="continuationSeparator" w:id="0">
    <w:p w:rsidR="002872F4" w:rsidRDefault="0028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2F4" w:rsidRDefault="002872F4"/>
  </w:footnote>
  <w:footnote w:type="continuationSeparator" w:id="0">
    <w:p w:rsidR="002872F4" w:rsidRDefault="002872F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5651"/>
    <w:multiLevelType w:val="multilevel"/>
    <w:tmpl w:val="5F2A35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467"/>
    <w:rsid w:val="000D52C6"/>
    <w:rsid w:val="001C6149"/>
    <w:rsid w:val="002872F4"/>
    <w:rsid w:val="003249F1"/>
    <w:rsid w:val="00635467"/>
    <w:rsid w:val="006852EA"/>
    <w:rsid w:val="006D0675"/>
    <w:rsid w:val="00AF608B"/>
    <w:rsid w:val="00CE5450"/>
    <w:rsid w:val="00D0216B"/>
    <w:rsid w:val="00D25006"/>
    <w:rsid w:val="00F21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paragraph" w:customStyle="1" w:styleId="30">
    <w:name w:val="Основной текст (3)"/>
    <w:basedOn w:val="a"/>
    <w:link w:val="3"/>
    <w:pPr>
      <w:shd w:val="clear" w:color="auto" w:fill="FFFFFF"/>
      <w:spacing w:after="60" w:line="0" w:lineRule="atLeast"/>
      <w:jc w:val="center"/>
    </w:pPr>
    <w:rPr>
      <w:rFonts w:ascii="Times New Roman" w:eastAsia="Times New Roman" w:hAnsi="Times New Roman" w:cs="Times New Roman"/>
      <w:b/>
      <w:bCs/>
    </w:rPr>
  </w:style>
  <w:style w:type="paragraph" w:customStyle="1" w:styleId="20">
    <w:name w:val="Основной текст (2)"/>
    <w:basedOn w:val="a"/>
    <w:link w:val="2"/>
    <w:pPr>
      <w:shd w:val="clear" w:color="auto" w:fill="FFFFFF"/>
      <w:spacing w:before="240" w:line="274" w:lineRule="exact"/>
      <w:jc w:val="both"/>
    </w:pPr>
    <w:rPr>
      <w:rFonts w:ascii="Times New Roman" w:eastAsia="Times New Roman" w:hAnsi="Times New Roman" w:cs="Times New Roman"/>
    </w:rPr>
  </w:style>
  <w:style w:type="paragraph" w:styleId="a4">
    <w:name w:val="Body Text"/>
    <w:basedOn w:val="a"/>
    <w:link w:val="a5"/>
    <w:uiPriority w:val="1"/>
    <w:qFormat/>
    <w:rsid w:val="00AF608B"/>
    <w:pPr>
      <w:ind w:left="104" w:firstLine="595"/>
    </w:pPr>
    <w:rPr>
      <w:rFonts w:ascii="Times New Roman" w:eastAsia="Times New Roman" w:hAnsi="Times New Roman" w:cstheme="minorBidi"/>
      <w:b/>
      <w:bCs/>
      <w:color w:val="auto"/>
      <w:lang w:val="en-US" w:eastAsia="en-US" w:bidi="ar-SA"/>
    </w:rPr>
  </w:style>
  <w:style w:type="character" w:customStyle="1" w:styleId="a5">
    <w:name w:val="Основной текст Знак"/>
    <w:basedOn w:val="a0"/>
    <w:link w:val="a4"/>
    <w:uiPriority w:val="1"/>
    <w:rsid w:val="00AF608B"/>
    <w:rPr>
      <w:rFonts w:ascii="Times New Roman" w:eastAsia="Times New Roman" w:hAnsi="Times New Roman" w:cstheme="minorBidi"/>
      <w:b/>
      <w:bCs/>
      <w:lang w:val="en-US" w:eastAsia="en-US" w:bidi="ar-SA"/>
    </w:rPr>
  </w:style>
  <w:style w:type="paragraph" w:styleId="a6">
    <w:name w:val="List Paragraph"/>
    <w:basedOn w:val="a"/>
    <w:uiPriority w:val="34"/>
    <w:qFormat/>
    <w:rsid w:val="00CE54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paragraph" w:customStyle="1" w:styleId="30">
    <w:name w:val="Основной текст (3)"/>
    <w:basedOn w:val="a"/>
    <w:link w:val="3"/>
    <w:pPr>
      <w:shd w:val="clear" w:color="auto" w:fill="FFFFFF"/>
      <w:spacing w:after="60" w:line="0" w:lineRule="atLeast"/>
      <w:jc w:val="center"/>
    </w:pPr>
    <w:rPr>
      <w:rFonts w:ascii="Times New Roman" w:eastAsia="Times New Roman" w:hAnsi="Times New Roman" w:cs="Times New Roman"/>
      <w:b/>
      <w:bCs/>
    </w:rPr>
  </w:style>
  <w:style w:type="paragraph" w:customStyle="1" w:styleId="20">
    <w:name w:val="Основной текст (2)"/>
    <w:basedOn w:val="a"/>
    <w:link w:val="2"/>
    <w:pPr>
      <w:shd w:val="clear" w:color="auto" w:fill="FFFFFF"/>
      <w:spacing w:before="240" w:line="274" w:lineRule="exact"/>
      <w:jc w:val="both"/>
    </w:pPr>
    <w:rPr>
      <w:rFonts w:ascii="Times New Roman" w:eastAsia="Times New Roman" w:hAnsi="Times New Roman" w:cs="Times New Roman"/>
    </w:rPr>
  </w:style>
  <w:style w:type="paragraph" w:styleId="a4">
    <w:name w:val="Body Text"/>
    <w:basedOn w:val="a"/>
    <w:link w:val="a5"/>
    <w:uiPriority w:val="1"/>
    <w:qFormat/>
    <w:rsid w:val="00AF608B"/>
    <w:pPr>
      <w:ind w:left="104" w:firstLine="595"/>
    </w:pPr>
    <w:rPr>
      <w:rFonts w:ascii="Times New Roman" w:eastAsia="Times New Roman" w:hAnsi="Times New Roman" w:cstheme="minorBidi"/>
      <w:b/>
      <w:bCs/>
      <w:color w:val="auto"/>
      <w:lang w:val="en-US" w:eastAsia="en-US" w:bidi="ar-SA"/>
    </w:rPr>
  </w:style>
  <w:style w:type="character" w:customStyle="1" w:styleId="a5">
    <w:name w:val="Основной текст Знак"/>
    <w:basedOn w:val="a0"/>
    <w:link w:val="a4"/>
    <w:uiPriority w:val="1"/>
    <w:rsid w:val="00AF608B"/>
    <w:rPr>
      <w:rFonts w:ascii="Times New Roman" w:eastAsia="Times New Roman" w:hAnsi="Times New Roman" w:cstheme="minorBidi"/>
      <w:b/>
      <w:bCs/>
      <w:lang w:val="en-US" w:eastAsia="en-US" w:bidi="ar-SA"/>
    </w:rPr>
  </w:style>
  <w:style w:type="paragraph" w:styleId="a6">
    <w:name w:val="List Paragraph"/>
    <w:basedOn w:val="a"/>
    <w:uiPriority w:val="34"/>
    <w:qFormat/>
    <w:rsid w:val="00CE5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417</Words>
  <Characters>2380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Жылдызбек ЖЖА. Жумаков</dc:creator>
  <cp:lastModifiedBy>Жылдызбек ЖЖА. Жумаков</cp:lastModifiedBy>
  <cp:revision>4</cp:revision>
  <dcterms:created xsi:type="dcterms:W3CDTF">2021-10-11T09:53:00Z</dcterms:created>
  <dcterms:modified xsi:type="dcterms:W3CDTF">2021-10-19T03:05:00Z</dcterms:modified>
</cp:coreProperties>
</file>